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</w:t>
        <w:tab/>
        <w:t xml:space="preserve">BFA emphasis in Photography, Boise State University, Boise, ID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</w:t>
        <w:tab/>
        <w:t xml:space="preserve">National University of Ireland, Galway, County Galway, Ireland (summer session)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</w:t>
        <w:tab/>
        <w:t xml:space="preserve">1Year in Photography Program, California State University Sacramento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Exhibitions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Art Crawl 2018,</w:t>
      </w:r>
      <w:r w:rsidDel="00000000" w:rsidR="00000000" w:rsidRPr="00000000">
        <w:rPr>
          <w:sz w:val="20"/>
          <w:szCs w:val="20"/>
          <w:rtl w:val="0"/>
        </w:rPr>
        <w:t xml:space="preserve"> Barbarian Taproom, Boise, ID [Group Exhibition]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The In-Betweens</w:t>
      </w:r>
      <w:r w:rsidDel="00000000" w:rsidR="00000000" w:rsidRPr="00000000">
        <w:rPr>
          <w:sz w:val="20"/>
          <w:szCs w:val="20"/>
          <w:rtl w:val="0"/>
        </w:rPr>
        <w:t xml:space="preserve">, Solo Exhibition, Trueblood Gallery at Boise State University, Boise, 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Monster Poster Show</w:t>
      </w:r>
      <w:r w:rsidDel="00000000" w:rsidR="00000000" w:rsidRPr="00000000">
        <w:rPr>
          <w:sz w:val="20"/>
          <w:szCs w:val="20"/>
          <w:rtl w:val="0"/>
        </w:rPr>
        <w:t xml:space="preserve">, Evermore Gallery, Boise, ID [Group exhibition]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Art Deck-O Six</w:t>
      </w:r>
      <w:r w:rsidDel="00000000" w:rsidR="00000000" w:rsidRPr="00000000">
        <w:rPr>
          <w:sz w:val="20"/>
          <w:szCs w:val="20"/>
          <w:rtl w:val="0"/>
        </w:rPr>
        <w:t xml:space="preserve">, Visual Arts Collective, Boise, ID [Group exhibition]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Thrifty Two</w:t>
      </w:r>
      <w:r w:rsidDel="00000000" w:rsidR="00000000" w:rsidRPr="00000000">
        <w:rPr>
          <w:sz w:val="20"/>
          <w:szCs w:val="20"/>
          <w:rtl w:val="0"/>
        </w:rPr>
        <w:t xml:space="preserve">, Swell Artist Collective, Boise, ID [Group exhibition]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Howdy Show Two</w:t>
      </w:r>
      <w:r w:rsidDel="00000000" w:rsidR="00000000" w:rsidRPr="00000000">
        <w:rPr>
          <w:sz w:val="20"/>
          <w:szCs w:val="20"/>
          <w:rtl w:val="0"/>
        </w:rPr>
        <w:t xml:space="preserve">, Swell Artist Collective, Boise, ID [Group exhibition]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</w:r>
      <w:r w:rsidDel="00000000" w:rsidR="00000000" w:rsidRPr="00000000">
        <w:rPr>
          <w:i w:val="1"/>
          <w:sz w:val="20"/>
          <w:szCs w:val="20"/>
          <w:rtl w:val="0"/>
        </w:rPr>
        <w:tab/>
        <w:t xml:space="preserve">Coasters for Miss Cay</w:t>
      </w:r>
      <w:r w:rsidDel="00000000" w:rsidR="00000000" w:rsidRPr="00000000">
        <w:rPr>
          <w:sz w:val="20"/>
          <w:szCs w:val="20"/>
          <w:rtl w:val="0"/>
        </w:rPr>
        <w:t xml:space="preserve">, Swell Artist Collective, Boise, ID [Fundraiser]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Art Crawl 2017</w:t>
      </w:r>
      <w:r w:rsidDel="00000000" w:rsidR="00000000" w:rsidRPr="00000000">
        <w:rPr>
          <w:sz w:val="20"/>
          <w:szCs w:val="20"/>
          <w:rtl w:val="0"/>
        </w:rPr>
        <w:t xml:space="preserve">, Bittercreek Alehouse, Idaho, Boise, ID [Group exhibition]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Cat Art Show for Idaho Humane Society</w:t>
      </w:r>
      <w:r w:rsidDel="00000000" w:rsidR="00000000" w:rsidRPr="00000000">
        <w:rPr>
          <w:sz w:val="20"/>
          <w:szCs w:val="20"/>
          <w:rtl w:val="0"/>
        </w:rPr>
        <w:t xml:space="preserve">, Olympic Venue, Boise, ID [Group exhibition]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Global Lounge: Landscape, </w:t>
      </w:r>
      <w:r w:rsidDel="00000000" w:rsidR="00000000" w:rsidRPr="00000000">
        <w:rPr>
          <w:sz w:val="20"/>
          <w:szCs w:val="20"/>
          <w:rtl w:val="0"/>
        </w:rPr>
        <w:t xml:space="preserve">Evermore Gallery, Boise, ID [Group exhibition]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Spring 2016 BFA Exhibition, </w:t>
      </w:r>
      <w:r w:rsidDel="00000000" w:rsidR="00000000" w:rsidRPr="00000000">
        <w:rPr>
          <w:sz w:val="20"/>
          <w:szCs w:val="20"/>
          <w:rtl w:val="0"/>
        </w:rPr>
        <w:t xml:space="preserve">Boise State University, Boise, ID [Group exhibition]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January First Thursday,</w:t>
      </w:r>
      <w:r w:rsidDel="00000000" w:rsidR="00000000" w:rsidRPr="00000000">
        <w:rPr>
          <w:sz w:val="20"/>
          <w:szCs w:val="20"/>
          <w:rtl w:val="0"/>
        </w:rPr>
        <w:t xml:space="preserve"> The Mode Lounge, Boise, ID [with photographer Jackie Hutchens]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Modern Art 2015</w:t>
      </w:r>
      <w:r w:rsidDel="00000000" w:rsidR="00000000" w:rsidRPr="00000000">
        <w:rPr>
          <w:sz w:val="20"/>
          <w:szCs w:val="20"/>
          <w:rtl w:val="0"/>
        </w:rPr>
        <w:t xml:space="preserve">, Modern Hotel, Boise, ID [with photographer Ryan Cheatham]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Albertsons Library’s Juried Exhibition</w:t>
      </w:r>
      <w:r w:rsidDel="00000000" w:rsidR="00000000" w:rsidRPr="00000000">
        <w:rPr>
          <w:sz w:val="20"/>
          <w:szCs w:val="20"/>
          <w:rtl w:val="0"/>
        </w:rPr>
        <w:t xml:space="preserve">, Boise State University, Boise, ID [third prize winner]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Launch: 2015 Annual Student Exhibition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Spring 2012 Juried Student Exhibition</w:t>
      </w:r>
      <w:r w:rsidDel="00000000" w:rsidR="00000000" w:rsidRPr="00000000">
        <w:rPr>
          <w:sz w:val="20"/>
          <w:szCs w:val="20"/>
          <w:rtl w:val="0"/>
        </w:rPr>
        <w:t xml:space="preserve">, The University Union Gallery, California State University, Sacramento, Sacramento, CA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Art/Craft Shows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Art Walk</w:t>
      </w:r>
      <w:r w:rsidDel="00000000" w:rsidR="00000000" w:rsidRPr="00000000">
        <w:rPr>
          <w:sz w:val="20"/>
          <w:szCs w:val="20"/>
          <w:rtl w:val="0"/>
        </w:rPr>
        <w:t xml:space="preserve">, Westfield Palm Desert, CA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STREET Arts Festival</w:t>
      </w:r>
      <w:r w:rsidDel="00000000" w:rsidR="00000000" w:rsidRPr="00000000">
        <w:rPr>
          <w:sz w:val="20"/>
          <w:szCs w:val="20"/>
          <w:rtl w:val="0"/>
        </w:rPr>
        <w:t xml:space="preserve">, Westfield Palm Desert, Palm Desert, CA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Procrastiganza!</w:t>
      </w:r>
      <w:r w:rsidDel="00000000" w:rsidR="00000000" w:rsidRPr="00000000">
        <w:rPr>
          <w:sz w:val="20"/>
          <w:szCs w:val="20"/>
          <w:rtl w:val="0"/>
        </w:rPr>
        <w:t xml:space="preserve"> Pop-Up Mothers’ Day Market, Mad Swede Brewing, Boise, ID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Indigo Arts Festival</w:t>
      </w:r>
      <w:r w:rsidDel="00000000" w:rsidR="00000000" w:rsidRPr="00000000">
        <w:rPr>
          <w:sz w:val="20"/>
          <w:szCs w:val="20"/>
          <w:rtl w:val="0"/>
        </w:rPr>
        <w:t xml:space="preserve">, Storey Park, Meridian, ID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Procrastiganza!</w:t>
      </w:r>
      <w:r w:rsidDel="00000000" w:rsidR="00000000" w:rsidRPr="00000000">
        <w:rPr>
          <w:sz w:val="20"/>
          <w:szCs w:val="20"/>
          <w:rtl w:val="0"/>
        </w:rPr>
        <w:t xml:space="preserve"> Pop-Up Christmas Market, Mad Swede Brewing, Boise, ID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  <w:t xml:space="preserve">Harvest Festival, Lion’s Park, Huntington, 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Hyde Park Street Fair</w:t>
      </w:r>
      <w:r w:rsidDel="00000000" w:rsidR="00000000" w:rsidRPr="00000000">
        <w:rPr>
          <w:sz w:val="20"/>
          <w:szCs w:val="20"/>
          <w:rtl w:val="0"/>
        </w:rPr>
        <w:t xml:space="preserve">, Camel’s Back Park, Boise, ID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Meridian Market</w:t>
      </w:r>
      <w:r w:rsidDel="00000000" w:rsidR="00000000" w:rsidRPr="00000000">
        <w:rPr>
          <w:sz w:val="20"/>
          <w:szCs w:val="20"/>
          <w:rtl w:val="0"/>
        </w:rPr>
        <w:t xml:space="preserve">, Meridian, ID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Love Locally</w:t>
      </w:r>
      <w:r w:rsidDel="00000000" w:rsidR="00000000" w:rsidRPr="00000000">
        <w:rPr>
          <w:sz w:val="20"/>
          <w:szCs w:val="20"/>
          <w:rtl w:val="0"/>
        </w:rPr>
        <w:t xml:space="preserve">, Evermore Gallery, Boise, ID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Wintry Market</w:t>
      </w:r>
      <w:r w:rsidDel="00000000" w:rsidR="00000000" w:rsidRPr="00000000">
        <w:rPr>
          <w:sz w:val="20"/>
          <w:szCs w:val="20"/>
          <w:rtl w:val="0"/>
        </w:rPr>
        <w:t xml:space="preserve">, J.U.M.P., Boise, ID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Fallapalooza</w:t>
      </w:r>
      <w:r w:rsidDel="00000000" w:rsidR="00000000" w:rsidRPr="00000000">
        <w:rPr>
          <w:sz w:val="20"/>
          <w:szCs w:val="20"/>
          <w:rtl w:val="0"/>
        </w:rPr>
        <w:t xml:space="preserve">, Storey Park, Meridian, ID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Indigo Art Festival</w:t>
      </w:r>
      <w:r w:rsidDel="00000000" w:rsidR="00000000" w:rsidRPr="00000000">
        <w:rPr>
          <w:sz w:val="20"/>
          <w:szCs w:val="20"/>
          <w:rtl w:val="0"/>
        </w:rPr>
        <w:t xml:space="preserve">, Capitol Park, Boise, ID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Love Locally</w:t>
      </w:r>
      <w:r w:rsidDel="00000000" w:rsidR="00000000" w:rsidRPr="00000000">
        <w:rPr>
          <w:sz w:val="20"/>
          <w:szCs w:val="20"/>
          <w:rtl w:val="0"/>
        </w:rPr>
        <w:t xml:space="preserve">, Evermore Gallery, Boise, ID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Wintry Market</w:t>
      </w:r>
      <w:r w:rsidDel="00000000" w:rsidR="00000000" w:rsidRPr="00000000">
        <w:rPr>
          <w:sz w:val="20"/>
          <w:szCs w:val="20"/>
          <w:rtl w:val="0"/>
        </w:rPr>
        <w:t xml:space="preserve">, El Korah Shrine, Boise, ID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Print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</w:t>
      </w:r>
      <w:r w:rsidDel="00000000" w:rsidR="00000000" w:rsidRPr="00000000">
        <w:rPr>
          <w:i w:val="1"/>
          <w:sz w:val="20"/>
          <w:szCs w:val="20"/>
          <w:rtl w:val="0"/>
        </w:rPr>
        <w:t xml:space="preserve">Bachelor Party Volume 1</w:t>
      </w:r>
      <w:r w:rsidDel="00000000" w:rsidR="00000000" w:rsidRPr="00000000">
        <w:rPr>
          <w:sz w:val="20"/>
          <w:szCs w:val="20"/>
          <w:rtl w:val="0"/>
        </w:rPr>
        <w:t xml:space="preserve">, Published in Boise, ID by Brock Landrum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 </w:t>
      </w:r>
      <w:r w:rsidDel="00000000" w:rsidR="00000000" w:rsidRPr="00000000">
        <w:rPr>
          <w:i w:val="1"/>
          <w:sz w:val="20"/>
          <w:szCs w:val="20"/>
          <w:rtl w:val="0"/>
        </w:rPr>
        <w:t xml:space="preserve">Timshel: An Anthology of Grief and Joy Volume 1</w:t>
      </w:r>
      <w:r w:rsidDel="00000000" w:rsidR="00000000" w:rsidRPr="00000000">
        <w:rPr>
          <w:sz w:val="20"/>
          <w:szCs w:val="20"/>
          <w:rtl w:val="0"/>
        </w:rPr>
        <w:t xml:space="preserve">, Published April 2019 in Yachats, Oregon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Fonts w:ascii="Verdana" w:cs="Verdana" w:eastAsia="Verdana" w:hAnsi="Verdana"/>
        <w:b w:val="1"/>
        <w:rtl w:val="0"/>
      </w:rPr>
      <w:t xml:space="preserve">Katy Rogan -</w:t>
    </w:r>
    <w:r w:rsidDel="00000000" w:rsidR="00000000" w:rsidRPr="00000000">
      <w:rPr>
        <w:rFonts w:ascii="Verdana" w:cs="Verdana" w:eastAsia="Verdana" w:hAnsi="Verdana"/>
        <w:rtl w:val="0"/>
      </w:rPr>
      <w:t xml:space="preserve"> (208)412-0511</w:t>
    </w:r>
    <w:r w:rsidDel="00000000" w:rsidR="00000000" w:rsidRPr="00000000">
      <w:rPr>
        <w:rFonts w:ascii="Verdana" w:cs="Verdana" w:eastAsia="Verdana" w:hAnsi="Verdana"/>
        <w:b w:val="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Fonts w:ascii="Verdana" w:cs="Verdana" w:eastAsia="Verdana" w:hAnsi="Verdana"/>
        <w:rtl w:val="0"/>
      </w:rPr>
      <w:t xml:space="preserve">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u w:val="single"/>
          <w:rtl w:val="0"/>
        </w:rPr>
        <w:t xml:space="preserve">katy@katyrogan.com</w:t>
      </w:r>
    </w:hyperlink>
    <w:r w:rsidDel="00000000" w:rsidR="00000000" w:rsidRPr="00000000">
      <w:rPr>
        <w:rFonts w:ascii="Verdana" w:cs="Verdana" w:eastAsia="Verdana" w:hAnsi="Verdana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rtl w:val="0"/>
      </w:rPr>
      <w:t xml:space="preserve">- </w:t>
    </w:r>
    <w:hyperlink r:id="rId2">
      <w:r w:rsidDel="00000000" w:rsidR="00000000" w:rsidRPr="00000000">
        <w:rPr>
          <w:rFonts w:ascii="Verdana" w:cs="Verdana" w:eastAsia="Verdana" w:hAnsi="Verdana"/>
          <w:color w:val="1155cc"/>
          <w:u w:val="single"/>
          <w:rtl w:val="0"/>
        </w:rPr>
        <w:t xml:space="preserve">www.katyrogan.com</w:t>
      </w:r>
    </w:hyperlink>
    <w:r w:rsidDel="00000000" w:rsidR="00000000" w:rsidRPr="00000000">
      <w:fldChar w:fldCharType="begin"/>
      <w:instrText xml:space="preserve"> HYPERLINK "http://www.katyrogan.com"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katy@katyrogan.com" TargetMode="External"/><Relationship Id="rId2" Type="http://schemas.openxmlformats.org/officeDocument/2006/relationships/hyperlink" Target="http://www.katyro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